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37119">
      <w:pPr>
        <w:rPr>
          <w:rFonts w:hint="eastAsia"/>
          <w:lang w:eastAsia="zh-CN"/>
        </w:rPr>
      </w:pPr>
    </w:p>
    <w:p w14:paraId="50F1A17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中国艺术研究院研究生院团总支</w:t>
      </w:r>
    </w:p>
    <w:p w14:paraId="02344A26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2026级研究生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团员信息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采集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89A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 w14:paraId="4457FEC4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姓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名</w:t>
            </w:r>
          </w:p>
        </w:tc>
        <w:tc>
          <w:tcPr>
            <w:tcW w:w="2130" w:type="dxa"/>
          </w:tcPr>
          <w:p w14:paraId="462508FF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 w14:paraId="23D0456F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性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别</w:t>
            </w:r>
          </w:p>
        </w:tc>
        <w:tc>
          <w:tcPr>
            <w:tcW w:w="2131" w:type="dxa"/>
          </w:tcPr>
          <w:p w14:paraId="4E4A607C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0A7D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 w14:paraId="0F162F02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民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族</w:t>
            </w:r>
          </w:p>
        </w:tc>
        <w:tc>
          <w:tcPr>
            <w:tcW w:w="2130" w:type="dxa"/>
          </w:tcPr>
          <w:p w14:paraId="45E38D28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131" w:type="dxa"/>
          </w:tcPr>
          <w:p w14:paraId="088853ED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政治面貌</w:t>
            </w:r>
          </w:p>
        </w:tc>
        <w:tc>
          <w:tcPr>
            <w:tcW w:w="2131" w:type="dxa"/>
          </w:tcPr>
          <w:p w14:paraId="0785D675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64180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 w14:paraId="1CF19B19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身份证号</w:t>
            </w:r>
          </w:p>
        </w:tc>
        <w:tc>
          <w:tcPr>
            <w:tcW w:w="6392" w:type="dxa"/>
            <w:gridSpan w:val="3"/>
          </w:tcPr>
          <w:p w14:paraId="6E2E6D2C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1606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130" w:type="dxa"/>
          </w:tcPr>
          <w:p w14:paraId="3CFDC9DC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所 在 系</w:t>
            </w:r>
          </w:p>
        </w:tc>
        <w:tc>
          <w:tcPr>
            <w:tcW w:w="2130" w:type="dxa"/>
          </w:tcPr>
          <w:p w14:paraId="50C947F6"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5676887F"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入团时间</w:t>
            </w:r>
          </w:p>
        </w:tc>
        <w:tc>
          <w:tcPr>
            <w:tcW w:w="2131" w:type="dxa"/>
          </w:tcPr>
          <w:p w14:paraId="6AF81284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4CCF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8522" w:type="dxa"/>
            <w:gridSpan w:val="4"/>
          </w:tcPr>
          <w:p w14:paraId="37A27B8E">
            <w:pPr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学位：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硕士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博士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</w:t>
            </w:r>
          </w:p>
        </w:tc>
      </w:tr>
      <w:tr w14:paraId="0078C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8522" w:type="dxa"/>
            <w:gridSpan w:val="4"/>
          </w:tcPr>
          <w:p w14:paraId="7BFF7DBD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原所在单位（院校）名称：</w:t>
            </w:r>
          </w:p>
        </w:tc>
      </w:tr>
      <w:tr w14:paraId="55C7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22" w:type="dxa"/>
            <w:gridSpan w:val="4"/>
          </w:tcPr>
          <w:p w14:paraId="31C9B7B5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原所在团组织名称：</w:t>
            </w:r>
          </w:p>
        </w:tc>
      </w:tr>
      <w:tr w14:paraId="45E8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391" w:type="dxa"/>
            <w:gridSpan w:val="3"/>
          </w:tcPr>
          <w:p w14:paraId="3DEBEA10"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是否已完成“智慧团建”线上组织关系转接</w:t>
            </w:r>
          </w:p>
        </w:tc>
        <w:tc>
          <w:tcPr>
            <w:tcW w:w="2131" w:type="dxa"/>
          </w:tcPr>
          <w:p w14:paraId="62380956"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/ 否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□</w:t>
            </w:r>
          </w:p>
        </w:tc>
      </w:tr>
      <w:tr w14:paraId="654D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9" w:hRule="atLeast"/>
        </w:trPr>
        <w:tc>
          <w:tcPr>
            <w:tcW w:w="8522" w:type="dxa"/>
            <w:gridSpan w:val="4"/>
          </w:tcPr>
          <w:p w14:paraId="6AD54513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说明：</w:t>
            </w:r>
          </w:p>
          <w:p w14:paraId="4225541F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1.请全日制非定向就业的共青团员（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含未满28周岁的党员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）如实填写表格内容，于报到现场提交。</w:t>
            </w:r>
          </w:p>
          <w:p w14:paraId="6FA1ABC2"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2.未在“智慧团建”系统申请团组织关系转出的团员青年，须在报到前向原所在团组织申请办理转出。</w:t>
            </w:r>
          </w:p>
          <w:p w14:paraId="29270023"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“智慧团建”相关转出信息</w:t>
            </w:r>
          </w:p>
          <w:p w14:paraId="2E27442A">
            <w:pPr>
              <w:numPr>
                <w:ilvl w:val="0"/>
                <w:numId w:val="0"/>
              </w:numPr>
              <w:ind w:firstLine="480" w:firstLineChars="2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转入组织是否属于北京／广东／福建（选项）：否；</w:t>
            </w:r>
          </w:p>
          <w:p w14:paraId="18FCC8C4">
            <w:pPr>
              <w:ind w:firstLine="480" w:firstLineChars="200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转入组织（选项）：中央和国家机关团工委——文化和旅游部直属机关团委——中国艺术研究院团委——中央和国家机关文化和旅游部直属机关中国艺术研究院团委——（根据学位专业选择）2026级博士团支部/2026级艺术学硕士团支部/2026级美术与书法硕士团支部/2026级其他专业硕士团支部。</w:t>
            </w:r>
          </w:p>
          <w:p w14:paraId="10EC74CA">
            <w:pPr>
              <w:numPr>
                <w:ilvl w:val="0"/>
                <w:numId w:val="0"/>
              </w:numP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.“青春北京”相关转出信息</w:t>
            </w:r>
          </w:p>
          <w:p w14:paraId="107A9B6B"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向外部系统转移——中央和国家机关——中国艺术研究院团委</w:t>
            </w:r>
          </w:p>
          <w:p w14:paraId="58284E54">
            <w:pPr>
              <w:numPr>
                <w:ilvl w:val="0"/>
                <w:numId w:val="0"/>
              </w:num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5.如原所在团组织未开通“智慧团建”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“青春北京”，团员须凭团组织关系介绍信办理转入，转入组织名称为“共青团中国艺术研究院委员会”。</w:t>
            </w:r>
          </w:p>
          <w:p w14:paraId="6B3172B3">
            <w:pPr>
              <w:numPr>
                <w:ilvl w:val="0"/>
                <w:numId w:val="0"/>
              </w:num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  <w:p w14:paraId="38345E7B">
            <w:pPr>
              <w:numPr>
                <w:ilvl w:val="0"/>
                <w:numId w:val="0"/>
              </w:numPr>
              <w:jc w:val="righ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中国艺术研究院研究生院团总支</w:t>
            </w:r>
          </w:p>
          <w:p w14:paraId="18C9849F">
            <w:pPr>
              <w:numPr>
                <w:ilvl w:val="0"/>
                <w:numId w:val="0"/>
              </w:numPr>
              <w:jc w:val="righ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2026年</w:t>
            </w: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6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月</w:t>
            </w:r>
          </w:p>
        </w:tc>
      </w:tr>
    </w:tbl>
    <w:p w14:paraId="24FCE2D0">
      <w:p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Mjc2M2YxMGFlZGY2OTkzOWViZGExYThjM2RhYmMifQ=="/>
  </w:docVars>
  <w:rsids>
    <w:rsidRoot w:val="3C994FB5"/>
    <w:rsid w:val="158E7DFD"/>
    <w:rsid w:val="17D96031"/>
    <w:rsid w:val="2C07437D"/>
    <w:rsid w:val="32460755"/>
    <w:rsid w:val="3C994FB5"/>
    <w:rsid w:val="3FCF46BA"/>
    <w:rsid w:val="64462A75"/>
    <w:rsid w:val="656D44EF"/>
    <w:rsid w:val="71942CD5"/>
    <w:rsid w:val="7CCC3E13"/>
    <w:rsid w:val="7E4C408E"/>
    <w:rsid w:val="7F8D7BB0"/>
    <w:rsid w:val="F6DB2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483</Characters>
  <Lines>0</Lines>
  <Paragraphs>0</Paragraphs>
  <TotalTime>2</TotalTime>
  <ScaleCrop>false</ScaleCrop>
  <LinksUpToDate>false</LinksUpToDate>
  <CharactersWithSpaces>511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2019-09-12T11:02:00Z</dcterms:created>
  <dc:creator>63111</dc:creator>
  <cp:lastModifiedBy>雨燕</cp:lastModifiedBy>
  <cp:lastPrinted>2019-09-12T11:32:00Z</cp:lastPrinted>
  <dcterms:modified xsi:type="dcterms:W3CDTF">2026-06-09T03:53:01Z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CB9C626AD2964D6B8FA4B48A4DFCCED4_13</vt:lpwstr>
  </property>
  <property fmtid="{D5CDD505-2E9C-101B-9397-08002B2CF9AE}" pid="4" name="KSOTemplateDocerSaveRecord">
    <vt:lpwstr>eyJoZGlkIjoiNTQ2N2IyMDg1MzFlYzViNDEyMGRlMmM4ZGQxYjcyMjEiLCJ1c2VySWQiOiI3Mjc1NTM5ODMifQ==</vt:lpwstr>
  </property>
</Properties>
</file>