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2C7" w:rsidRPr="001672C7" w:rsidRDefault="001672C7" w:rsidP="001672C7">
      <w:pPr>
        <w:spacing w:beforeLines="1" w:afterLines="1"/>
        <w:outlineLvl w:val="0"/>
        <w:rPr>
          <w:rFonts w:ascii="Times" w:hAnsi="Times"/>
          <w:b/>
          <w:kern w:val="36"/>
          <w:sz w:val="48"/>
          <w:szCs w:val="20"/>
          <w:lang w:eastAsia="zh-CN"/>
        </w:rPr>
      </w:pPr>
      <w:r w:rsidRPr="001672C7">
        <w:rPr>
          <w:rFonts w:ascii="宋体" w:eastAsia="宋体" w:hAnsi="宋体" w:cs="宋体"/>
          <w:b/>
          <w:kern w:val="36"/>
          <w:sz w:val="48"/>
          <w:szCs w:val="20"/>
          <w:lang w:eastAsia="zh-CN"/>
        </w:rPr>
        <w:t>关于改革博士生指导教师审核办法的通知</w:t>
      </w:r>
    </w:p>
    <w:p w:rsidR="001672C7" w:rsidRPr="001672C7" w:rsidRDefault="001672C7" w:rsidP="001672C7">
      <w:pPr>
        <w:ind w:left="40" w:right="40" w:firstLine="400"/>
        <w:jc w:val="center"/>
        <w:rPr>
          <w:rFonts w:ascii="Times" w:hAnsi="Times" w:cs="Times New Roman"/>
          <w:sz w:val="20"/>
          <w:szCs w:val="20"/>
          <w:lang w:eastAsia="zh-CN"/>
        </w:rPr>
      </w:pPr>
      <w:r w:rsidRPr="001672C7">
        <w:rPr>
          <w:rFonts w:ascii="宋体" w:eastAsia="宋体" w:hAnsi="宋体" w:cs="宋体" w:hint="eastAsia"/>
          <w:b/>
          <w:sz w:val="20"/>
          <w:szCs w:val="20"/>
          <w:lang w:eastAsia="zh-CN"/>
        </w:rPr>
        <w:t>学位［</w:t>
      </w:r>
      <w:r w:rsidRPr="001672C7">
        <w:rPr>
          <w:rFonts w:ascii="Times" w:hAnsi="Times" w:cs="Times New Roman"/>
          <w:b/>
          <w:sz w:val="20"/>
          <w:szCs w:val="20"/>
          <w:lang w:eastAsia="zh-CN"/>
        </w:rPr>
        <w:t>1995</w:t>
      </w:r>
      <w:r w:rsidRPr="001672C7">
        <w:rPr>
          <w:rFonts w:ascii="宋体" w:eastAsia="宋体" w:hAnsi="宋体" w:cs="宋体" w:hint="eastAsia"/>
          <w:b/>
          <w:sz w:val="20"/>
          <w:szCs w:val="20"/>
          <w:lang w:eastAsia="zh-CN"/>
        </w:rPr>
        <w:t>］</w:t>
      </w:r>
      <w:r w:rsidRPr="001672C7">
        <w:rPr>
          <w:rFonts w:ascii="Times" w:hAnsi="Times" w:cs="Times New Roman"/>
          <w:b/>
          <w:sz w:val="20"/>
          <w:szCs w:val="20"/>
          <w:lang w:eastAsia="zh-CN"/>
        </w:rPr>
        <w:t>20</w:t>
      </w:r>
      <w:r w:rsidRPr="001672C7">
        <w:rPr>
          <w:rFonts w:ascii="宋体" w:eastAsia="宋体" w:hAnsi="宋体" w:cs="宋体" w:hint="eastAsia"/>
          <w:b/>
          <w:sz w:val="20"/>
          <w:szCs w:val="20"/>
          <w:lang w:eastAsia="zh-CN"/>
        </w:rPr>
        <w:t>号</w:t>
      </w:r>
      <w:r w:rsidRPr="001672C7">
        <w:rPr>
          <w:rFonts w:ascii="Times" w:hAnsi="Times" w:cs="Times New Roman"/>
          <w:sz w:val="20"/>
          <w:szCs w:val="20"/>
          <w:lang w:eastAsia="zh-CN"/>
        </w:rPr>
        <w:t xml:space="preserve"> </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各省、自治区、直辖市学位委员会、教委、教育（高教）厅（局），国务院有关部委教育（人教）司（局），中国科学院教育局、中国社会科学院研究生院，中国人民解放军学位领导小组，中共中央党校学位评定委员会：</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为适应博士生教育发展的需要和扩大博士学</w:t>
      </w:r>
      <w:r w:rsidRPr="001672C7">
        <w:rPr>
          <w:rFonts w:ascii="Times" w:hAnsi="Times" w:cs="Times New Roman"/>
          <w:sz w:val="20"/>
          <w:szCs w:val="20"/>
          <w:lang w:eastAsia="zh-CN"/>
        </w:rPr>
        <w:t xml:space="preserve"> </w:t>
      </w:r>
      <w:r w:rsidRPr="001672C7">
        <w:rPr>
          <w:rFonts w:ascii="宋体" w:eastAsia="宋体" w:hAnsi="宋体" w:cs="宋体" w:hint="eastAsia"/>
          <w:sz w:val="20"/>
          <w:szCs w:val="20"/>
          <w:lang w:eastAsia="zh-CN"/>
        </w:rPr>
        <w:t>位授予单位的办学自主权，使博士生指导教师成为一个重要的工作岗位而不是教授中的一个固定层次和荣誉称号，国务院学位委员会第十三次会议决定全面改革现行</w:t>
      </w:r>
      <w:r w:rsidRPr="001672C7">
        <w:rPr>
          <w:rFonts w:ascii="Times" w:hAnsi="Times" w:cs="Times New Roman"/>
          <w:sz w:val="20"/>
          <w:szCs w:val="20"/>
          <w:lang w:eastAsia="zh-CN"/>
        </w:rPr>
        <w:t xml:space="preserve"> </w:t>
      </w:r>
      <w:r w:rsidRPr="001672C7">
        <w:rPr>
          <w:rFonts w:ascii="宋体" w:eastAsia="宋体" w:hAnsi="宋体" w:cs="宋体" w:hint="eastAsia"/>
          <w:sz w:val="20"/>
          <w:szCs w:val="20"/>
          <w:lang w:eastAsia="zh-CN"/>
        </w:rPr>
        <w:t>的博士生指导教师评审办法。现将经会议审议通过的《国务院学位委员会关于改革博士生指导教师审核办法的意见》（见附件一）及《国务院学位委员会关于改革博</w:t>
      </w:r>
      <w:r w:rsidRPr="001672C7">
        <w:rPr>
          <w:rFonts w:ascii="Times" w:hAnsi="Times" w:cs="Times New Roman"/>
          <w:sz w:val="20"/>
          <w:szCs w:val="20"/>
          <w:lang w:eastAsia="zh-CN"/>
        </w:rPr>
        <w:t xml:space="preserve"> </w:t>
      </w:r>
      <w:r w:rsidRPr="001672C7">
        <w:rPr>
          <w:rFonts w:ascii="宋体" w:eastAsia="宋体" w:hAnsi="宋体" w:cs="宋体" w:hint="eastAsia"/>
          <w:sz w:val="20"/>
          <w:szCs w:val="20"/>
          <w:lang w:eastAsia="zh-CN"/>
        </w:rPr>
        <w:t>士生指导教师审核工作的实施办法》（见附件二，下简称《实施办法》）发给你们，并就有关事项通知如下：</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一、从</w:t>
      </w:r>
      <w:r w:rsidRPr="001672C7">
        <w:rPr>
          <w:rFonts w:ascii="Times" w:hAnsi="Times" w:cs="Times New Roman"/>
          <w:sz w:val="20"/>
          <w:szCs w:val="20"/>
          <w:lang w:eastAsia="zh-CN"/>
        </w:rPr>
        <w:t>1995</w:t>
      </w:r>
      <w:r w:rsidRPr="001672C7">
        <w:rPr>
          <w:rFonts w:ascii="宋体" w:eastAsia="宋体" w:hAnsi="宋体" w:cs="宋体" w:hint="eastAsia"/>
          <w:sz w:val="20"/>
          <w:szCs w:val="20"/>
          <w:lang w:eastAsia="zh-CN"/>
        </w:rPr>
        <w:t>年起，申请招收培养博士生</w:t>
      </w:r>
      <w:r w:rsidRPr="001672C7">
        <w:rPr>
          <w:rFonts w:ascii="Times" w:hAnsi="Times" w:cs="Times New Roman"/>
          <w:sz w:val="20"/>
          <w:szCs w:val="20"/>
          <w:lang w:eastAsia="zh-CN"/>
        </w:rPr>
        <w:t xml:space="preserve"> </w:t>
      </w:r>
      <w:r w:rsidRPr="001672C7">
        <w:rPr>
          <w:rFonts w:ascii="宋体" w:eastAsia="宋体" w:hAnsi="宋体" w:cs="宋体" w:hint="eastAsia"/>
          <w:sz w:val="20"/>
          <w:szCs w:val="20"/>
          <w:lang w:eastAsia="zh-CN"/>
        </w:rPr>
        <w:t>的指导教师不再单独提交国务院学位委员会审批，改为由博士学位授予单位或有关主管部门在审定所属各博士学位授权学科、专业点招收培养博士生计划的同时，遴</w:t>
      </w:r>
      <w:r w:rsidRPr="001672C7">
        <w:rPr>
          <w:rFonts w:ascii="Times" w:hAnsi="Times" w:cs="Times New Roman"/>
          <w:sz w:val="20"/>
          <w:szCs w:val="20"/>
          <w:lang w:eastAsia="zh-CN"/>
        </w:rPr>
        <w:t xml:space="preserve"> </w:t>
      </w:r>
      <w:r w:rsidRPr="001672C7">
        <w:rPr>
          <w:rFonts w:ascii="宋体" w:eastAsia="宋体" w:hAnsi="宋体" w:cs="宋体" w:hint="eastAsia"/>
          <w:sz w:val="20"/>
          <w:szCs w:val="20"/>
          <w:lang w:eastAsia="zh-CN"/>
        </w:rPr>
        <w:t>选确定招收培养博士生的指导教师。审定招收培养博士生计划的单位和主管部门的名单见附件三。</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二、各博士学位授予单位及有关主管部门在审定博士点招收培养博士生计划和组织遴选指导教师的工作中，应注意掌握以下几点：</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１、有利于学科建设和调整学科结构，有利于发挥指导集体的作用，有利于培养经济建设、科技发展和社会进步需要的高层次专门人才。</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２、坚持标准，严格要求，保证质量，公正合理。承担博士生指导任务的教师必须符合《实施办法》所规定的基本条件，并且其所从事研究工作的主要研究方向应属于本单位有博士学位授予权的学科领域。</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３、按《实施办法》第一种方式开展审定招</w:t>
      </w:r>
      <w:r w:rsidRPr="001672C7">
        <w:rPr>
          <w:rFonts w:ascii="Times" w:hAnsi="Times" w:cs="Times New Roman"/>
          <w:sz w:val="20"/>
          <w:szCs w:val="20"/>
          <w:lang w:eastAsia="zh-CN"/>
        </w:rPr>
        <w:t xml:space="preserve"> </w:t>
      </w:r>
      <w:r w:rsidRPr="001672C7">
        <w:rPr>
          <w:rFonts w:ascii="宋体" w:eastAsia="宋体" w:hAnsi="宋体" w:cs="宋体" w:hint="eastAsia"/>
          <w:sz w:val="20"/>
          <w:szCs w:val="20"/>
          <w:lang w:eastAsia="zh-CN"/>
        </w:rPr>
        <w:t>收培养博士生计划的单位，其计划的审定工作由学位授予单位负责组织进行，招收培养博士生指导教师的遴选工作由学位授予单位主要领导委托本单位学位评定委员</w:t>
      </w:r>
      <w:r w:rsidRPr="001672C7">
        <w:rPr>
          <w:rFonts w:ascii="Times" w:hAnsi="Times" w:cs="Times New Roman"/>
          <w:sz w:val="20"/>
          <w:szCs w:val="20"/>
          <w:lang w:eastAsia="zh-CN"/>
        </w:rPr>
        <w:t xml:space="preserve"> </w:t>
      </w:r>
      <w:r w:rsidRPr="001672C7">
        <w:rPr>
          <w:rFonts w:ascii="宋体" w:eastAsia="宋体" w:hAnsi="宋体" w:cs="宋体" w:hint="eastAsia"/>
          <w:sz w:val="20"/>
          <w:szCs w:val="20"/>
          <w:lang w:eastAsia="zh-CN"/>
        </w:rPr>
        <w:t>会负责组织进行；按第二种方式开展的有关主管部门，其计划的审定和导师的遴选工作由其学位与研究生教育管理部门负责组织进行。按上述两种方式遴选出的导师</w:t>
      </w:r>
      <w:r w:rsidRPr="001672C7">
        <w:rPr>
          <w:rFonts w:ascii="Times" w:hAnsi="Times" w:cs="Times New Roman"/>
          <w:sz w:val="20"/>
          <w:szCs w:val="20"/>
          <w:lang w:eastAsia="zh-CN"/>
        </w:rPr>
        <w:t xml:space="preserve"> </w:t>
      </w:r>
      <w:r w:rsidRPr="001672C7">
        <w:rPr>
          <w:rFonts w:ascii="宋体" w:eastAsia="宋体" w:hAnsi="宋体" w:cs="宋体" w:hint="eastAsia"/>
          <w:sz w:val="20"/>
          <w:szCs w:val="20"/>
          <w:lang w:eastAsia="zh-CN"/>
        </w:rPr>
        <w:t>一律由博士学位授予单位根据招收培养博士生计划中所设定的博士生指导教师岗位数进行聘任。</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４、各博士学位授予单位及有关主管部门在组织进行遴选指导教师的工作中，要充分发挥专家、学者的作用，并在具体实施办法中制订的回避、监督和仲裁规定。</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５、各博士学位授予单位可根据实际需要，针对本单位确定的培养目标，接受外单位在本单位的兼职教授（或相当专业技术职务者）提出的单独或联合招收培养博士生的申请，其遴选确定办法与本单位人员相同。</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６、各博士学位授予单位应将审定的招收培养博士生计划填写《招收培养博士生计划表》及录入相应的计算机软盘报有关主管部门，由主管部门汇总后于每年</w:t>
      </w:r>
      <w:r w:rsidRPr="001672C7">
        <w:rPr>
          <w:rFonts w:ascii="Times" w:hAnsi="Times" w:cs="Times New Roman"/>
          <w:sz w:val="20"/>
          <w:szCs w:val="20"/>
          <w:lang w:eastAsia="zh-CN"/>
        </w:rPr>
        <w:t>12</w:t>
      </w:r>
      <w:r w:rsidRPr="001672C7">
        <w:rPr>
          <w:rFonts w:ascii="宋体" w:eastAsia="宋体" w:hAnsi="宋体" w:cs="宋体" w:hint="eastAsia"/>
          <w:sz w:val="20"/>
          <w:szCs w:val="20"/>
          <w:lang w:eastAsia="zh-CN"/>
        </w:rPr>
        <w:t>月底前将《计划表》一式两份和软盘一张报送国务院学位委员会办公室备案。</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三、各博士学位授予单位或有关主管部门，</w:t>
      </w:r>
      <w:r w:rsidRPr="001672C7">
        <w:rPr>
          <w:rFonts w:ascii="Times" w:hAnsi="Times" w:cs="Times New Roman"/>
          <w:sz w:val="20"/>
          <w:szCs w:val="20"/>
          <w:lang w:eastAsia="zh-CN"/>
        </w:rPr>
        <w:t xml:space="preserve"> </w:t>
      </w:r>
      <w:r w:rsidRPr="001672C7">
        <w:rPr>
          <w:rFonts w:ascii="宋体" w:eastAsia="宋体" w:hAnsi="宋体" w:cs="宋体" w:hint="eastAsia"/>
          <w:sz w:val="20"/>
          <w:szCs w:val="20"/>
          <w:lang w:eastAsia="zh-CN"/>
        </w:rPr>
        <w:t>应根据国务院学位委员会《关于改革博士生指导教师审核办法的意见》及其实施办法和本通知的精神和规定，制订具体实施细则，报国务院学位委员会备案后实施。</w:t>
      </w:r>
      <w:r w:rsidRPr="001672C7">
        <w:rPr>
          <w:rFonts w:ascii="Times" w:hAnsi="Times" w:cs="Times New Roman"/>
          <w:sz w:val="20"/>
          <w:szCs w:val="20"/>
          <w:lang w:eastAsia="zh-CN"/>
        </w:rPr>
        <w:t xml:space="preserve"> </w:t>
      </w:r>
      <w:r w:rsidRPr="001672C7">
        <w:rPr>
          <w:rFonts w:ascii="宋体" w:eastAsia="宋体" w:hAnsi="宋体" w:cs="宋体" w:hint="eastAsia"/>
          <w:sz w:val="20"/>
          <w:szCs w:val="20"/>
          <w:lang w:eastAsia="zh-CN"/>
        </w:rPr>
        <w:t>业经国务院学位委员会批准于</w:t>
      </w:r>
      <w:r w:rsidRPr="001672C7">
        <w:rPr>
          <w:rFonts w:ascii="Times" w:hAnsi="Times" w:cs="Times New Roman"/>
          <w:sz w:val="20"/>
          <w:szCs w:val="20"/>
          <w:lang w:eastAsia="zh-CN"/>
        </w:rPr>
        <w:t>1994</w:t>
      </w:r>
      <w:r w:rsidRPr="001672C7">
        <w:rPr>
          <w:rFonts w:ascii="宋体" w:eastAsia="宋体" w:hAnsi="宋体" w:cs="宋体" w:hint="eastAsia"/>
          <w:sz w:val="20"/>
          <w:szCs w:val="20"/>
          <w:lang w:eastAsia="zh-CN"/>
        </w:rPr>
        <w:t>至</w:t>
      </w:r>
      <w:r w:rsidRPr="001672C7">
        <w:rPr>
          <w:rFonts w:ascii="Times" w:hAnsi="Times" w:cs="Times New Roman"/>
          <w:sz w:val="20"/>
          <w:szCs w:val="20"/>
          <w:lang w:eastAsia="zh-CN"/>
        </w:rPr>
        <w:t>1995</w:t>
      </w:r>
      <w:r w:rsidRPr="001672C7">
        <w:rPr>
          <w:rFonts w:ascii="宋体" w:eastAsia="宋体" w:hAnsi="宋体" w:cs="宋体" w:hint="eastAsia"/>
          <w:sz w:val="20"/>
          <w:szCs w:val="20"/>
          <w:lang w:eastAsia="zh-CN"/>
        </w:rPr>
        <w:t>年期间进行自行审定博士生指导教师试点工作的单位，可按原计划继续完成自行审定工作，从</w:t>
      </w:r>
      <w:r w:rsidRPr="001672C7">
        <w:rPr>
          <w:rFonts w:ascii="Times" w:hAnsi="Times" w:cs="Times New Roman"/>
          <w:sz w:val="20"/>
          <w:szCs w:val="20"/>
          <w:lang w:eastAsia="zh-CN"/>
        </w:rPr>
        <w:t>1996</w:t>
      </w:r>
      <w:r w:rsidRPr="001672C7">
        <w:rPr>
          <w:rFonts w:ascii="宋体" w:eastAsia="宋体" w:hAnsi="宋体" w:cs="宋体" w:hint="eastAsia"/>
          <w:sz w:val="20"/>
          <w:szCs w:val="20"/>
          <w:lang w:eastAsia="zh-CN"/>
        </w:rPr>
        <w:t>年起再实行</w:t>
      </w:r>
      <w:r w:rsidRPr="001672C7">
        <w:rPr>
          <w:rFonts w:ascii="Times" w:hAnsi="Times" w:cs="Times New Roman"/>
          <w:sz w:val="20"/>
          <w:szCs w:val="20"/>
          <w:lang w:eastAsia="zh-CN"/>
        </w:rPr>
        <w:t xml:space="preserve"> </w:t>
      </w:r>
      <w:r w:rsidRPr="001672C7">
        <w:rPr>
          <w:rFonts w:ascii="宋体" w:eastAsia="宋体" w:hAnsi="宋体" w:cs="宋体" w:hint="eastAsia"/>
          <w:sz w:val="20"/>
          <w:szCs w:val="20"/>
          <w:lang w:eastAsia="zh-CN"/>
        </w:rPr>
        <w:t>新的审定办法，也可从</w:t>
      </w:r>
      <w:r w:rsidRPr="001672C7">
        <w:rPr>
          <w:rFonts w:ascii="Times" w:hAnsi="Times" w:cs="Times New Roman"/>
          <w:sz w:val="20"/>
          <w:szCs w:val="20"/>
          <w:lang w:eastAsia="zh-CN"/>
        </w:rPr>
        <w:t>1995</w:t>
      </w:r>
      <w:r w:rsidRPr="001672C7">
        <w:rPr>
          <w:rFonts w:ascii="宋体" w:eastAsia="宋体" w:hAnsi="宋体" w:cs="宋体" w:hint="eastAsia"/>
          <w:sz w:val="20"/>
          <w:szCs w:val="20"/>
          <w:lang w:eastAsia="zh-CN"/>
        </w:rPr>
        <w:t>年起即实行新的审定办法。</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四、改革博士生指导教师审核办法，是我国</w:t>
      </w:r>
      <w:r w:rsidRPr="001672C7">
        <w:rPr>
          <w:rFonts w:ascii="Times" w:hAnsi="Times" w:cs="Times New Roman"/>
          <w:sz w:val="20"/>
          <w:szCs w:val="20"/>
          <w:lang w:eastAsia="zh-CN"/>
        </w:rPr>
        <w:t xml:space="preserve"> </w:t>
      </w:r>
      <w:r w:rsidRPr="001672C7">
        <w:rPr>
          <w:rFonts w:ascii="宋体" w:eastAsia="宋体" w:hAnsi="宋体" w:cs="宋体" w:hint="eastAsia"/>
          <w:sz w:val="20"/>
          <w:szCs w:val="20"/>
          <w:lang w:eastAsia="zh-CN"/>
        </w:rPr>
        <w:t>学位授权审核制度改革的重要举措之一，各博士学位授予单位和主管部门对此应高度重视。一方面，要以博士生指导教师审核办法的改革为契机，注意做好博士生教</w:t>
      </w:r>
      <w:r w:rsidRPr="001672C7">
        <w:rPr>
          <w:rFonts w:ascii="Times" w:hAnsi="Times" w:cs="Times New Roman"/>
          <w:sz w:val="20"/>
          <w:szCs w:val="20"/>
          <w:lang w:eastAsia="zh-CN"/>
        </w:rPr>
        <w:t xml:space="preserve"> </w:t>
      </w:r>
      <w:r w:rsidRPr="001672C7">
        <w:rPr>
          <w:rFonts w:ascii="宋体" w:eastAsia="宋体" w:hAnsi="宋体" w:cs="宋体" w:hint="eastAsia"/>
          <w:sz w:val="20"/>
          <w:szCs w:val="20"/>
          <w:lang w:eastAsia="zh-CN"/>
        </w:rPr>
        <w:t>育的规范和教学环节的配套改革工作，切实保证博士生培养的质量；另一方面，要加强对制订和审定招收培养博士生计划工作的领导和管理。在工作中要注重调查研</w:t>
      </w:r>
      <w:r w:rsidRPr="001672C7">
        <w:rPr>
          <w:rFonts w:ascii="Times" w:hAnsi="Times" w:cs="Times New Roman"/>
          <w:sz w:val="20"/>
          <w:szCs w:val="20"/>
          <w:lang w:eastAsia="zh-CN"/>
        </w:rPr>
        <w:t xml:space="preserve"> </w:t>
      </w:r>
      <w:r w:rsidRPr="001672C7">
        <w:rPr>
          <w:rFonts w:ascii="宋体" w:eastAsia="宋体" w:hAnsi="宋体" w:cs="宋体" w:hint="eastAsia"/>
          <w:sz w:val="20"/>
          <w:szCs w:val="20"/>
          <w:lang w:eastAsia="zh-CN"/>
        </w:rPr>
        <w:t>究，遇有问题，应及时向有关主管部门和国务院学位委员会报告。</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请你们将本通知及附件转发所属有关单位，遵照执行。</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附件：一、国务院学位委员会关于改革博士生指导教师审核办法的意见</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二、国务院学位委员会关于改革博士生指导教师审核工作的实施办法</w:t>
      </w:r>
    </w:p>
    <w:p w:rsidR="001672C7" w:rsidRPr="001672C7" w:rsidRDefault="001672C7" w:rsidP="001672C7">
      <w:pPr>
        <w:ind w:left="40" w:right="40" w:firstLine="400"/>
        <w:jc w:val="right"/>
        <w:rPr>
          <w:rFonts w:ascii="Times" w:hAnsi="Times" w:cs="Times New Roman"/>
          <w:sz w:val="20"/>
          <w:szCs w:val="20"/>
          <w:lang w:eastAsia="zh-CN"/>
        </w:rPr>
      </w:pPr>
      <w:r w:rsidRPr="001672C7">
        <w:rPr>
          <w:rFonts w:ascii="宋体" w:eastAsia="宋体" w:hAnsi="宋体" w:cs="宋体" w:hint="eastAsia"/>
          <w:sz w:val="20"/>
          <w:szCs w:val="20"/>
          <w:lang w:eastAsia="zh-CN"/>
        </w:rPr>
        <w:t xml:space="preserve">　　　　　　　　　　　　　　　　　　　　　　　　　　　　　　　国务院学位委员会</w:t>
      </w:r>
    </w:p>
    <w:p w:rsidR="001672C7" w:rsidRPr="001672C7" w:rsidRDefault="001672C7" w:rsidP="001672C7">
      <w:pPr>
        <w:ind w:left="40" w:right="40" w:firstLine="400"/>
        <w:jc w:val="right"/>
        <w:rPr>
          <w:rFonts w:ascii="Times" w:hAnsi="Times" w:cs="Times New Roman"/>
          <w:sz w:val="20"/>
          <w:szCs w:val="20"/>
          <w:lang w:eastAsia="zh-CN"/>
        </w:rPr>
      </w:pPr>
      <w:r w:rsidRPr="001672C7">
        <w:rPr>
          <w:rFonts w:ascii="宋体" w:eastAsia="宋体" w:hAnsi="宋体" w:cs="宋体" w:hint="eastAsia"/>
          <w:sz w:val="20"/>
          <w:szCs w:val="20"/>
          <w:lang w:eastAsia="zh-CN"/>
        </w:rPr>
        <w:t xml:space="preserve">　　　　　　　　　　　　　　　　　　　　　　　　　　　　　　一九九五年五月五日</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b/>
          <w:sz w:val="20"/>
          <w:szCs w:val="20"/>
          <w:lang w:eastAsia="zh-CN"/>
        </w:rPr>
        <w:t>附件一：</w:t>
      </w:r>
    </w:p>
    <w:p w:rsidR="001672C7" w:rsidRPr="001672C7" w:rsidRDefault="001672C7" w:rsidP="001672C7">
      <w:pPr>
        <w:ind w:left="40" w:right="40" w:firstLine="400"/>
        <w:jc w:val="center"/>
        <w:rPr>
          <w:rFonts w:ascii="Times" w:hAnsi="Times" w:cs="Times New Roman"/>
          <w:sz w:val="20"/>
          <w:szCs w:val="20"/>
          <w:lang w:eastAsia="zh-CN"/>
        </w:rPr>
      </w:pPr>
      <w:r w:rsidRPr="001672C7">
        <w:rPr>
          <w:rFonts w:ascii="宋体" w:eastAsia="宋体" w:hAnsi="宋体" w:cs="宋体" w:hint="eastAsia"/>
          <w:b/>
          <w:sz w:val="20"/>
          <w:szCs w:val="20"/>
          <w:lang w:eastAsia="zh-CN"/>
        </w:rPr>
        <w:t>关于改革博士生指导教师审核办法的意见</w:t>
      </w:r>
      <w:r w:rsidRPr="001672C7">
        <w:rPr>
          <w:rFonts w:ascii="Times" w:hAnsi="Times" w:cs="Times New Roman"/>
          <w:b/>
          <w:sz w:val="20"/>
          <w:szCs w:val="20"/>
          <w:lang w:eastAsia="zh-CN"/>
        </w:rPr>
        <w:t xml:space="preserve"> </w:t>
      </w:r>
    </w:p>
    <w:p w:rsidR="001672C7" w:rsidRPr="001672C7" w:rsidRDefault="001672C7" w:rsidP="001672C7">
      <w:pPr>
        <w:ind w:left="40" w:right="40" w:firstLine="400"/>
        <w:jc w:val="center"/>
        <w:rPr>
          <w:rFonts w:ascii="Times" w:hAnsi="Times" w:cs="Times New Roman"/>
          <w:sz w:val="20"/>
          <w:szCs w:val="20"/>
          <w:lang w:eastAsia="zh-CN"/>
        </w:rPr>
      </w:pPr>
      <w:r w:rsidRPr="001672C7">
        <w:rPr>
          <w:rFonts w:ascii="宋体" w:eastAsia="宋体" w:hAnsi="宋体" w:cs="宋体" w:hint="eastAsia"/>
          <w:b/>
          <w:sz w:val="20"/>
          <w:szCs w:val="20"/>
          <w:lang w:eastAsia="zh-CN"/>
        </w:rPr>
        <w:t>（国务院学位委员会第十三次会议通过。一九九五年四月十一日）</w:t>
      </w:r>
      <w:r w:rsidRPr="001672C7">
        <w:rPr>
          <w:rFonts w:ascii="Times" w:hAnsi="Times" w:cs="Times New Roman"/>
          <w:sz w:val="20"/>
          <w:szCs w:val="20"/>
          <w:lang w:eastAsia="zh-CN"/>
        </w:rPr>
        <w:t xml:space="preserve"> </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我国自学位制度创立之初，就制订并实行了</w:t>
      </w:r>
      <w:r w:rsidRPr="001672C7">
        <w:rPr>
          <w:rFonts w:ascii="Times" w:hAnsi="Times" w:cs="Times New Roman"/>
          <w:sz w:val="20"/>
          <w:szCs w:val="20"/>
          <w:lang w:eastAsia="zh-CN"/>
        </w:rPr>
        <w:t xml:space="preserve"> </w:t>
      </w:r>
      <w:r w:rsidRPr="001672C7">
        <w:rPr>
          <w:rFonts w:ascii="宋体" w:eastAsia="宋体" w:hAnsi="宋体" w:cs="宋体" w:hint="eastAsia"/>
          <w:sz w:val="20"/>
          <w:szCs w:val="20"/>
          <w:lang w:eastAsia="zh-CN"/>
        </w:rPr>
        <w:t>由国家组织统一审核博士生指导教师的办法。从</w:t>
      </w:r>
      <w:r w:rsidRPr="001672C7">
        <w:rPr>
          <w:rFonts w:ascii="Times" w:hAnsi="Times" w:cs="Times New Roman"/>
          <w:sz w:val="20"/>
          <w:szCs w:val="20"/>
          <w:lang w:eastAsia="zh-CN"/>
        </w:rPr>
        <w:t>1981</w:t>
      </w:r>
      <w:r w:rsidRPr="001672C7">
        <w:rPr>
          <w:rFonts w:ascii="宋体" w:eastAsia="宋体" w:hAnsi="宋体" w:cs="宋体" w:hint="eastAsia"/>
          <w:sz w:val="20"/>
          <w:szCs w:val="20"/>
          <w:lang w:eastAsia="zh-CN"/>
        </w:rPr>
        <w:t>年起，经前后五批审核，全国共批准博士生指导教师</w:t>
      </w:r>
      <w:r w:rsidRPr="001672C7">
        <w:rPr>
          <w:rFonts w:ascii="Times" w:hAnsi="Times" w:cs="Times New Roman"/>
          <w:sz w:val="20"/>
          <w:szCs w:val="20"/>
          <w:lang w:eastAsia="zh-CN"/>
        </w:rPr>
        <w:t>8043</w:t>
      </w:r>
      <w:r w:rsidRPr="001672C7">
        <w:rPr>
          <w:rFonts w:ascii="宋体" w:eastAsia="宋体" w:hAnsi="宋体" w:cs="宋体" w:hint="eastAsia"/>
          <w:sz w:val="20"/>
          <w:szCs w:val="20"/>
          <w:lang w:eastAsia="zh-CN"/>
        </w:rPr>
        <w:t>名，截止</w:t>
      </w:r>
      <w:r w:rsidRPr="001672C7">
        <w:rPr>
          <w:rFonts w:ascii="Times" w:hAnsi="Times" w:cs="Times New Roman"/>
          <w:sz w:val="20"/>
          <w:szCs w:val="20"/>
          <w:lang w:eastAsia="zh-CN"/>
        </w:rPr>
        <w:t>1993</w:t>
      </w:r>
      <w:r w:rsidRPr="001672C7">
        <w:rPr>
          <w:rFonts w:ascii="宋体" w:eastAsia="宋体" w:hAnsi="宋体" w:cs="宋体" w:hint="eastAsia"/>
          <w:sz w:val="20"/>
          <w:szCs w:val="20"/>
          <w:lang w:eastAsia="zh-CN"/>
        </w:rPr>
        <w:t>年底共培养博士</w:t>
      </w:r>
      <w:r w:rsidRPr="001672C7">
        <w:rPr>
          <w:rFonts w:ascii="Times" w:hAnsi="Times" w:cs="Times New Roman"/>
          <w:sz w:val="20"/>
          <w:szCs w:val="20"/>
          <w:lang w:eastAsia="zh-CN"/>
        </w:rPr>
        <w:t xml:space="preserve">14000 </w:t>
      </w:r>
      <w:r w:rsidRPr="001672C7">
        <w:rPr>
          <w:rFonts w:ascii="宋体" w:eastAsia="宋体" w:hAnsi="宋体" w:cs="宋体" w:hint="eastAsia"/>
          <w:sz w:val="20"/>
          <w:szCs w:val="20"/>
          <w:lang w:eastAsia="zh-CN"/>
        </w:rPr>
        <w:t>余名。这套集中统一且严格的审核办法，对保证博士生的培养质量，建立完备的博士生培养制度起了重要的作用。经过十几年的实践，各有关单位和社会对博士生指</w:t>
      </w:r>
      <w:r w:rsidRPr="001672C7">
        <w:rPr>
          <w:rFonts w:ascii="Times" w:hAnsi="Times" w:cs="Times New Roman"/>
          <w:sz w:val="20"/>
          <w:szCs w:val="20"/>
          <w:lang w:eastAsia="zh-CN"/>
        </w:rPr>
        <w:t xml:space="preserve"> </w:t>
      </w:r>
      <w:r w:rsidRPr="001672C7">
        <w:rPr>
          <w:rFonts w:ascii="宋体" w:eastAsia="宋体" w:hAnsi="宋体" w:cs="宋体" w:hint="eastAsia"/>
          <w:sz w:val="20"/>
          <w:szCs w:val="20"/>
          <w:lang w:eastAsia="zh-CN"/>
        </w:rPr>
        <w:t>导教师应具备的条件和标准已有了较为一致的认同；近两年经过开展下放博士生指导教师审批权的试点工作，又为由博士学位授予单位自行遴选指导教师积累了经</w:t>
      </w:r>
      <w:r w:rsidRPr="001672C7">
        <w:rPr>
          <w:rFonts w:ascii="Times" w:hAnsi="Times" w:cs="Times New Roman"/>
          <w:sz w:val="20"/>
          <w:szCs w:val="20"/>
          <w:lang w:eastAsia="zh-CN"/>
        </w:rPr>
        <w:t xml:space="preserve"> </w:t>
      </w:r>
      <w:r w:rsidRPr="001672C7">
        <w:rPr>
          <w:rFonts w:ascii="宋体" w:eastAsia="宋体" w:hAnsi="宋体" w:cs="宋体" w:hint="eastAsia"/>
          <w:sz w:val="20"/>
          <w:szCs w:val="20"/>
          <w:lang w:eastAsia="zh-CN"/>
        </w:rPr>
        <w:t>验。有鉴于此，为适应博士生教育发展的需要和扩大博士学位授予单位的办学自主权，使博士生指导教师成为一个重要的工作岗位而不是教授中的一个固定层次，国</w:t>
      </w:r>
      <w:r w:rsidRPr="001672C7">
        <w:rPr>
          <w:rFonts w:ascii="Times" w:hAnsi="Times" w:cs="Times New Roman"/>
          <w:sz w:val="20"/>
          <w:szCs w:val="20"/>
          <w:lang w:eastAsia="zh-CN"/>
        </w:rPr>
        <w:t xml:space="preserve"> </w:t>
      </w:r>
      <w:r w:rsidRPr="001672C7">
        <w:rPr>
          <w:rFonts w:ascii="宋体" w:eastAsia="宋体" w:hAnsi="宋体" w:cs="宋体" w:hint="eastAsia"/>
          <w:sz w:val="20"/>
          <w:szCs w:val="20"/>
          <w:lang w:eastAsia="zh-CN"/>
        </w:rPr>
        <w:t>务院学位委员会第十三次会议决定全面改革现行的博士生指导教师评审办法，从</w:t>
      </w:r>
      <w:r w:rsidRPr="001672C7">
        <w:rPr>
          <w:rFonts w:ascii="Times" w:hAnsi="Times" w:cs="Times New Roman"/>
          <w:sz w:val="20"/>
          <w:szCs w:val="20"/>
          <w:lang w:eastAsia="zh-CN"/>
        </w:rPr>
        <w:t>1995</w:t>
      </w:r>
      <w:r w:rsidRPr="001672C7">
        <w:rPr>
          <w:rFonts w:ascii="宋体" w:eastAsia="宋体" w:hAnsi="宋体" w:cs="宋体" w:hint="eastAsia"/>
          <w:sz w:val="20"/>
          <w:szCs w:val="20"/>
          <w:lang w:eastAsia="zh-CN"/>
        </w:rPr>
        <w:t>年起国务院学位委员会不再单独审批博士生指导教师，逐步实行由博士学位</w:t>
      </w:r>
      <w:r w:rsidRPr="001672C7">
        <w:rPr>
          <w:rFonts w:ascii="Times" w:hAnsi="Times" w:cs="Times New Roman"/>
          <w:sz w:val="20"/>
          <w:szCs w:val="20"/>
          <w:lang w:eastAsia="zh-CN"/>
        </w:rPr>
        <w:t xml:space="preserve"> </w:t>
      </w:r>
      <w:r w:rsidRPr="001672C7">
        <w:rPr>
          <w:rFonts w:ascii="宋体" w:eastAsia="宋体" w:hAnsi="宋体" w:cs="宋体" w:hint="eastAsia"/>
          <w:sz w:val="20"/>
          <w:szCs w:val="20"/>
          <w:lang w:eastAsia="zh-CN"/>
        </w:rPr>
        <w:t>授予单位依据国务院学位委员会和国家教委的有关规定，在审定所属各博士点招收培养博士生计划的同时遴选确定博士生的指导教师的办法。在实施中，要注意区别</w:t>
      </w:r>
      <w:r w:rsidRPr="001672C7">
        <w:rPr>
          <w:rFonts w:ascii="Times" w:hAnsi="Times" w:cs="Times New Roman"/>
          <w:sz w:val="20"/>
          <w:szCs w:val="20"/>
          <w:lang w:eastAsia="zh-CN"/>
        </w:rPr>
        <w:t xml:space="preserve"> </w:t>
      </w:r>
      <w:r w:rsidRPr="001672C7">
        <w:rPr>
          <w:rFonts w:ascii="宋体" w:eastAsia="宋体" w:hAnsi="宋体" w:cs="宋体" w:hint="eastAsia"/>
          <w:sz w:val="20"/>
          <w:szCs w:val="20"/>
          <w:lang w:eastAsia="zh-CN"/>
        </w:rPr>
        <w:t>不同情况，采取适当方式，在已开展改革试点工作的基础上，分步推开。从</w:t>
      </w:r>
      <w:r w:rsidRPr="001672C7">
        <w:rPr>
          <w:rFonts w:ascii="Times" w:hAnsi="Times" w:cs="Times New Roman"/>
          <w:sz w:val="20"/>
          <w:szCs w:val="20"/>
          <w:lang w:eastAsia="zh-CN"/>
        </w:rPr>
        <w:t>1995</w:t>
      </w:r>
      <w:r w:rsidRPr="001672C7">
        <w:rPr>
          <w:rFonts w:ascii="宋体" w:eastAsia="宋体" w:hAnsi="宋体" w:cs="宋体" w:hint="eastAsia"/>
          <w:sz w:val="20"/>
          <w:szCs w:val="20"/>
          <w:lang w:eastAsia="zh-CN"/>
        </w:rPr>
        <w:t>年起，新增博士点其指导教师的遴选亦按照本意见的精神办理。会议责成学位办</w:t>
      </w:r>
      <w:r w:rsidRPr="001672C7">
        <w:rPr>
          <w:rFonts w:ascii="Times" w:hAnsi="Times" w:cs="Times New Roman"/>
          <w:sz w:val="20"/>
          <w:szCs w:val="20"/>
          <w:lang w:eastAsia="zh-CN"/>
        </w:rPr>
        <w:t xml:space="preserve"> </w:t>
      </w:r>
      <w:r w:rsidRPr="001672C7">
        <w:rPr>
          <w:rFonts w:ascii="宋体" w:eastAsia="宋体" w:hAnsi="宋体" w:cs="宋体" w:hint="eastAsia"/>
          <w:sz w:val="20"/>
          <w:szCs w:val="20"/>
          <w:lang w:eastAsia="zh-CN"/>
        </w:rPr>
        <w:t>公室按本意见制定分步实施的办法，报国务院学位委员会领导审批后组织实施。</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在实行由博士学位授予单位自行遴选确定招</w:t>
      </w:r>
      <w:r w:rsidRPr="001672C7">
        <w:rPr>
          <w:rFonts w:ascii="Times" w:hAnsi="Times" w:cs="Times New Roman"/>
          <w:sz w:val="20"/>
          <w:szCs w:val="20"/>
          <w:lang w:eastAsia="zh-CN"/>
        </w:rPr>
        <w:t xml:space="preserve"> </w:t>
      </w:r>
      <w:r w:rsidRPr="001672C7">
        <w:rPr>
          <w:rFonts w:ascii="宋体" w:eastAsia="宋体" w:hAnsi="宋体" w:cs="宋体" w:hint="eastAsia"/>
          <w:sz w:val="20"/>
          <w:szCs w:val="20"/>
          <w:lang w:eastAsia="zh-CN"/>
        </w:rPr>
        <w:t>收培养博士生的指导教师办法的同时，国务院学位委员会及其学科评议组和各主管部门要加强和完善对博士学位授予单位及其学科、专业的检查和评估工作，包括对</w:t>
      </w:r>
      <w:r w:rsidRPr="001672C7">
        <w:rPr>
          <w:rFonts w:ascii="Times" w:hAnsi="Times" w:cs="Times New Roman"/>
          <w:sz w:val="20"/>
          <w:szCs w:val="20"/>
          <w:lang w:eastAsia="zh-CN"/>
        </w:rPr>
        <w:t xml:space="preserve"> </w:t>
      </w:r>
      <w:r w:rsidRPr="001672C7">
        <w:rPr>
          <w:rFonts w:ascii="宋体" w:eastAsia="宋体" w:hAnsi="宋体" w:cs="宋体" w:hint="eastAsia"/>
          <w:sz w:val="20"/>
          <w:szCs w:val="20"/>
          <w:lang w:eastAsia="zh-CN"/>
        </w:rPr>
        <w:t>指导教师聘任情况的检查，进一步做好对博士生培养质量和学位授予质量的监督。</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b/>
          <w:sz w:val="20"/>
          <w:szCs w:val="20"/>
          <w:lang w:eastAsia="zh-CN"/>
        </w:rPr>
        <w:t>附件二：</w:t>
      </w:r>
    </w:p>
    <w:p w:rsidR="001672C7" w:rsidRPr="001672C7" w:rsidRDefault="001672C7" w:rsidP="001672C7">
      <w:pPr>
        <w:ind w:left="40" w:right="40" w:firstLine="400"/>
        <w:jc w:val="center"/>
        <w:rPr>
          <w:rFonts w:ascii="Times" w:hAnsi="Times" w:cs="Times New Roman"/>
          <w:sz w:val="20"/>
          <w:szCs w:val="20"/>
          <w:lang w:eastAsia="zh-CN"/>
        </w:rPr>
      </w:pPr>
      <w:r w:rsidRPr="001672C7">
        <w:rPr>
          <w:rFonts w:ascii="宋体" w:eastAsia="宋体" w:hAnsi="宋体" w:cs="宋体" w:hint="eastAsia"/>
          <w:b/>
          <w:sz w:val="20"/>
          <w:szCs w:val="20"/>
          <w:lang w:eastAsia="zh-CN"/>
        </w:rPr>
        <w:t>国务院学位委员会关于改革博士生指导教师审核工作的实施办法</w:t>
      </w:r>
      <w:r w:rsidRPr="001672C7">
        <w:rPr>
          <w:rFonts w:ascii="Times" w:hAnsi="Times" w:cs="Times New Roman"/>
          <w:sz w:val="20"/>
          <w:szCs w:val="20"/>
          <w:lang w:eastAsia="zh-CN"/>
        </w:rPr>
        <w:t xml:space="preserve"> </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一、按照国务院学位委员会第十三次会议通过的《关于改革博士生指导教师审核办法的意见》的有关规定和精神，制定本办法。</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二、制定招收培养博士研究生计划的主要原则和内容</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１、要根据本单位学科建设发展和学科结构调整的总体规划制定招收培养博士生的计划，更好地培养经济建设、科技发展和社会进步以及满足下个世纪需要的高层次专门人才。</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２、要根据博士生招生在已有博士学位授权学科、专业点中确定列入招收培养博士生计划的学科、专业，并根据需要设置确定招收培养博士生的指导教师岗位。</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３、要根据确定的招收培养博士生的学科、专业点和指导教师岗位，以及担任指导培养博士生教师所应具备的基本条件，遴选指导教师。</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４、招收培养博士研究生计划的内容应包括：</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（１）学科、专业名称；</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（２）招收培养博士生计划数；</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（３）设置的指导教师岗位数；</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（４）遴选确定的指导教师名单及其研究方向，以及指导小组成员名单；</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（５）正在从事的科研项目，适于培养博士研究生的研究课题、研究经费和招生名额等。</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三、具备以下基本条件的人员，可以作为博士生指导教师列入招收培养博士生的计划：</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１、为本学科学术造诣较深的教授（或相当专业技术职务者），能坚持正常工作，担负起实际指导博士生的责任。</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２、拥护党的基本路线，治学严谨，作风正派，能为人师表，教书育人。</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３、近年来科研成绩显著，为国家和社会做</w:t>
      </w:r>
      <w:r w:rsidRPr="001672C7">
        <w:rPr>
          <w:rFonts w:ascii="Times" w:hAnsi="Times" w:cs="Times New Roman"/>
          <w:sz w:val="20"/>
          <w:szCs w:val="20"/>
          <w:lang w:eastAsia="zh-CN"/>
        </w:rPr>
        <w:t xml:space="preserve"> </w:t>
      </w:r>
      <w:r w:rsidRPr="001672C7">
        <w:rPr>
          <w:rFonts w:ascii="宋体" w:eastAsia="宋体" w:hAnsi="宋体" w:cs="宋体" w:hint="eastAsia"/>
          <w:sz w:val="20"/>
          <w:szCs w:val="20"/>
          <w:lang w:eastAsia="zh-CN"/>
        </w:rPr>
        <w:t>出了重要贡献，有高水平的专著、论文，其学术水平在国内应居本学科的前列，熟悉本领域研究工作的前沿情况，能独立提出及从事创造性的研究工作，并取得受国</w:t>
      </w:r>
      <w:r w:rsidRPr="001672C7">
        <w:rPr>
          <w:rFonts w:ascii="Times" w:hAnsi="Times" w:cs="Times New Roman"/>
          <w:sz w:val="20"/>
          <w:szCs w:val="20"/>
          <w:lang w:eastAsia="zh-CN"/>
        </w:rPr>
        <w:t xml:space="preserve"> </w:t>
      </w:r>
      <w:r w:rsidRPr="001672C7">
        <w:rPr>
          <w:rFonts w:ascii="宋体" w:eastAsia="宋体" w:hAnsi="宋体" w:cs="宋体" w:hint="eastAsia"/>
          <w:sz w:val="20"/>
          <w:szCs w:val="20"/>
          <w:lang w:eastAsia="zh-CN"/>
        </w:rPr>
        <w:t>际上同行重视的成果；或有较高水平的重要技术成果、发明创造，获得省部级以上奖励，产生了一定的经济效益或社会效益。</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４、目前所从事的研究方向特色突出，优势明显，有重要的理论意义和实际应用价值。正在从事教学、科研或工程技术工作，承担有国家或省部级重点科研项目或其他有重要价值的项目，有必要的科研经费培养博士生。</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５、有培养研究生的经验，至少已完整培养过一届硕士生或在国内外协助指导过博士生，且培养质量较好。高等学校的还应有课程教学经历，承担过或正在承担一定工作量的本科生或硕士生课程。</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６、有协助本人指导博士生的学术队伍。各培养单位应区别不同学科的情况，根据上述基本条件制订本单位的具体标准，其中可以量化的应尽量予以量化。如公开发表的专著和论文篇数，获奖级别数目，承担研究课题或项目的级别，科研经费的数目等。</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四、招收培养博士生计划的审定，根据各博士学位授予单位的情况，分别按下列两种方式进行。</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第一种方式：由博士学位授予单位自行组织</w:t>
      </w:r>
      <w:r w:rsidRPr="001672C7">
        <w:rPr>
          <w:rFonts w:ascii="Times" w:hAnsi="Times" w:cs="Times New Roman"/>
          <w:sz w:val="20"/>
          <w:szCs w:val="20"/>
          <w:lang w:eastAsia="zh-CN"/>
        </w:rPr>
        <w:t xml:space="preserve"> </w:t>
      </w:r>
      <w:r w:rsidRPr="001672C7">
        <w:rPr>
          <w:rFonts w:ascii="宋体" w:eastAsia="宋体" w:hAnsi="宋体" w:cs="宋体" w:hint="eastAsia"/>
          <w:sz w:val="20"/>
          <w:szCs w:val="20"/>
          <w:lang w:eastAsia="zh-CN"/>
        </w:rPr>
        <w:t>进行。其中对过去已评审为博士生指导教师的人员招收培养博士生，在遴选时可简化评议手续，主要对其正在从事的科研项目和研究经费，以及是否确有精力从事指</w:t>
      </w:r>
      <w:r w:rsidRPr="001672C7">
        <w:rPr>
          <w:rFonts w:ascii="Times" w:hAnsi="Times" w:cs="Times New Roman"/>
          <w:sz w:val="20"/>
          <w:szCs w:val="20"/>
          <w:lang w:eastAsia="zh-CN"/>
        </w:rPr>
        <w:t xml:space="preserve"> </w:t>
      </w:r>
      <w:r w:rsidRPr="001672C7">
        <w:rPr>
          <w:rFonts w:ascii="宋体" w:eastAsia="宋体" w:hAnsi="宋体" w:cs="宋体" w:hint="eastAsia"/>
          <w:sz w:val="20"/>
          <w:szCs w:val="20"/>
          <w:lang w:eastAsia="zh-CN"/>
        </w:rPr>
        <w:t>导博士生工作等方面进行审核；对准备新担任博士生指导教师的人员，在遴选中要对其学术水平及指导博士生能力等进行全面评议，其中至少要听取两名有培养博士</w:t>
      </w:r>
      <w:r w:rsidRPr="001672C7">
        <w:rPr>
          <w:rFonts w:ascii="Times" w:hAnsi="Times" w:cs="Times New Roman"/>
          <w:sz w:val="20"/>
          <w:szCs w:val="20"/>
          <w:lang w:eastAsia="zh-CN"/>
        </w:rPr>
        <w:t xml:space="preserve"> </w:t>
      </w:r>
      <w:r w:rsidRPr="001672C7">
        <w:rPr>
          <w:rFonts w:ascii="宋体" w:eastAsia="宋体" w:hAnsi="宋体" w:cs="宋体" w:hint="eastAsia"/>
          <w:sz w:val="20"/>
          <w:szCs w:val="20"/>
          <w:lang w:eastAsia="zh-CN"/>
        </w:rPr>
        <w:t>生经验的外单位同行专家的评议意见。</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第二种方式：由主管部门组织进行。有关博</w:t>
      </w:r>
      <w:r w:rsidRPr="001672C7">
        <w:rPr>
          <w:rFonts w:ascii="Times" w:hAnsi="Times" w:cs="Times New Roman"/>
          <w:sz w:val="20"/>
          <w:szCs w:val="20"/>
          <w:lang w:eastAsia="zh-CN"/>
        </w:rPr>
        <w:t xml:space="preserve"> </w:t>
      </w:r>
      <w:r w:rsidRPr="001672C7">
        <w:rPr>
          <w:rFonts w:ascii="宋体" w:eastAsia="宋体" w:hAnsi="宋体" w:cs="宋体" w:hint="eastAsia"/>
          <w:sz w:val="20"/>
          <w:szCs w:val="20"/>
          <w:lang w:eastAsia="zh-CN"/>
        </w:rPr>
        <w:t>士学位授予单位将所提出的招收培养博士生计划及初步遴选的指导教师人选，报送本单位的上级主管部门，由主管部门组织聘请同行专家进行评议，其中对过去已评</w:t>
      </w:r>
      <w:r w:rsidRPr="001672C7">
        <w:rPr>
          <w:rFonts w:ascii="Times" w:hAnsi="Times" w:cs="Times New Roman"/>
          <w:sz w:val="20"/>
          <w:szCs w:val="20"/>
          <w:lang w:eastAsia="zh-CN"/>
        </w:rPr>
        <w:t xml:space="preserve"> </w:t>
      </w:r>
      <w:r w:rsidRPr="001672C7">
        <w:rPr>
          <w:rFonts w:ascii="宋体" w:eastAsia="宋体" w:hAnsi="宋体" w:cs="宋体" w:hint="eastAsia"/>
          <w:sz w:val="20"/>
          <w:szCs w:val="20"/>
          <w:lang w:eastAsia="zh-CN"/>
        </w:rPr>
        <w:t>审为博士生指导教师的可简化评议手续，主要对其正在从事的科研项目和研究经费，以及是否确有精力从事指导博士生工作等方面进行审核；对准备新担任博士生指</w:t>
      </w:r>
      <w:r w:rsidRPr="001672C7">
        <w:rPr>
          <w:rFonts w:ascii="Times" w:hAnsi="Times" w:cs="Times New Roman"/>
          <w:sz w:val="20"/>
          <w:szCs w:val="20"/>
          <w:lang w:eastAsia="zh-CN"/>
        </w:rPr>
        <w:t xml:space="preserve"> </w:t>
      </w:r>
      <w:r w:rsidRPr="001672C7">
        <w:rPr>
          <w:rFonts w:ascii="宋体" w:eastAsia="宋体" w:hAnsi="宋体" w:cs="宋体" w:hint="eastAsia"/>
          <w:sz w:val="20"/>
          <w:szCs w:val="20"/>
          <w:lang w:eastAsia="zh-CN"/>
        </w:rPr>
        <w:t>导教师的人员则要对其学术水平及指导博士生能力等进行全面评议。所聘请参与评议的专家中应包括国务院学位委员会有关学科评议组中相同或相关学科、专业的</w:t>
      </w:r>
      <w:r w:rsidRPr="001672C7">
        <w:rPr>
          <w:rFonts w:ascii="Times" w:hAnsi="Times" w:cs="Times New Roman"/>
          <w:sz w:val="20"/>
          <w:szCs w:val="20"/>
          <w:lang w:eastAsia="zh-CN"/>
        </w:rPr>
        <w:t xml:space="preserve">2 </w:t>
      </w:r>
      <w:r w:rsidRPr="001672C7">
        <w:rPr>
          <w:rFonts w:ascii="宋体" w:eastAsia="宋体" w:hAnsi="宋体" w:cs="宋体" w:hint="eastAsia"/>
          <w:sz w:val="20"/>
          <w:szCs w:val="20"/>
          <w:lang w:eastAsia="zh-CN"/>
        </w:rPr>
        <w:t>名以上专家。评议结果由主管部门反馈给各单位，由其选聘经审核符合要求的人员作为培养博士生的指导教师。</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上述两种方式的具体实施办法分别由有关博士学位授予单位和有关主管部门制定，报国务院学位委员会备案。</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按第二种方式审核招收培养博士生计划并同</w:t>
      </w:r>
      <w:r w:rsidRPr="001672C7">
        <w:rPr>
          <w:rFonts w:ascii="Times" w:hAnsi="Times" w:cs="Times New Roman"/>
          <w:sz w:val="20"/>
          <w:szCs w:val="20"/>
          <w:lang w:eastAsia="zh-CN"/>
        </w:rPr>
        <w:t xml:space="preserve"> </w:t>
      </w:r>
      <w:r w:rsidRPr="001672C7">
        <w:rPr>
          <w:rFonts w:ascii="宋体" w:eastAsia="宋体" w:hAnsi="宋体" w:cs="宋体" w:hint="eastAsia"/>
          <w:sz w:val="20"/>
          <w:szCs w:val="20"/>
          <w:lang w:eastAsia="zh-CN"/>
        </w:rPr>
        <w:t>时遴选指导教师的单位，经过一段时间的实践，条件已成熟的，可由主管部门向国务院学位委员会提出报告，经批准转按第一种方式进行审核。今后凡经国务院学位</w:t>
      </w:r>
      <w:r w:rsidRPr="001672C7">
        <w:rPr>
          <w:rFonts w:ascii="Times" w:hAnsi="Times" w:cs="Times New Roman"/>
          <w:sz w:val="20"/>
          <w:szCs w:val="20"/>
          <w:lang w:eastAsia="zh-CN"/>
        </w:rPr>
        <w:t xml:space="preserve"> </w:t>
      </w:r>
      <w:r w:rsidRPr="001672C7">
        <w:rPr>
          <w:rFonts w:ascii="宋体" w:eastAsia="宋体" w:hAnsi="宋体" w:cs="宋体" w:hint="eastAsia"/>
          <w:sz w:val="20"/>
          <w:szCs w:val="20"/>
          <w:lang w:eastAsia="zh-CN"/>
        </w:rPr>
        <w:t>委员会批准的新增博士学位授予单位，其招收培养博士生的计划，一律按第二种方式进行审定。经过一段时间的实践，条件成熟后，可由主管部门向国务院学位委员</w:t>
      </w:r>
      <w:r w:rsidRPr="001672C7">
        <w:rPr>
          <w:rFonts w:ascii="Times" w:hAnsi="Times" w:cs="Times New Roman"/>
          <w:sz w:val="20"/>
          <w:szCs w:val="20"/>
          <w:lang w:eastAsia="zh-CN"/>
        </w:rPr>
        <w:t xml:space="preserve"> </w:t>
      </w:r>
      <w:r w:rsidRPr="001672C7">
        <w:rPr>
          <w:rFonts w:ascii="宋体" w:eastAsia="宋体" w:hAnsi="宋体" w:cs="宋体" w:hint="eastAsia"/>
          <w:sz w:val="20"/>
          <w:szCs w:val="20"/>
          <w:lang w:eastAsia="zh-CN"/>
        </w:rPr>
        <w:t>会提出报告，经批准转按第一种方式进行审核。</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五、各主管部门需将所属各有关单位（包括列入第一种方式的单位）审定的招收培养博士生计划表，以及相应的计算机软盘数据进行汇总，于每年</w:t>
      </w:r>
      <w:r w:rsidRPr="001672C7">
        <w:rPr>
          <w:rFonts w:ascii="Times" w:hAnsi="Times" w:cs="Times New Roman"/>
          <w:sz w:val="20"/>
          <w:szCs w:val="20"/>
          <w:lang w:eastAsia="zh-CN"/>
        </w:rPr>
        <w:t>12</w:t>
      </w:r>
      <w:r w:rsidRPr="001672C7">
        <w:rPr>
          <w:rFonts w:ascii="宋体" w:eastAsia="宋体" w:hAnsi="宋体" w:cs="宋体" w:hint="eastAsia"/>
          <w:sz w:val="20"/>
          <w:szCs w:val="20"/>
          <w:lang w:eastAsia="zh-CN"/>
        </w:rPr>
        <w:t>月底前报送国务院学位委员会办公室备案。</w:t>
      </w:r>
    </w:p>
    <w:p w:rsidR="001672C7" w:rsidRPr="001672C7" w:rsidRDefault="001672C7" w:rsidP="001672C7">
      <w:pPr>
        <w:ind w:left="40" w:right="40" w:firstLine="400"/>
        <w:rPr>
          <w:rFonts w:ascii="Times" w:hAnsi="Times" w:cs="Times New Roman"/>
          <w:sz w:val="20"/>
          <w:szCs w:val="20"/>
          <w:lang w:eastAsia="zh-CN"/>
        </w:rPr>
      </w:pPr>
      <w:r w:rsidRPr="001672C7">
        <w:rPr>
          <w:rFonts w:ascii="宋体" w:eastAsia="宋体" w:hAnsi="宋体" w:cs="宋体" w:hint="eastAsia"/>
          <w:sz w:val="20"/>
          <w:szCs w:val="20"/>
          <w:lang w:eastAsia="zh-CN"/>
        </w:rPr>
        <w:t xml:space="preserve">　　六、各主管部门及有关单位要建立本部门、</w:t>
      </w:r>
      <w:r w:rsidRPr="001672C7">
        <w:rPr>
          <w:rFonts w:ascii="Times" w:hAnsi="Times" w:cs="Times New Roman"/>
          <w:sz w:val="20"/>
          <w:szCs w:val="20"/>
          <w:lang w:eastAsia="zh-CN"/>
        </w:rPr>
        <w:t xml:space="preserve"> </w:t>
      </w:r>
      <w:r w:rsidRPr="001672C7">
        <w:rPr>
          <w:rFonts w:ascii="宋体" w:eastAsia="宋体" w:hAnsi="宋体" w:cs="宋体" w:hint="eastAsia"/>
          <w:sz w:val="20"/>
          <w:szCs w:val="20"/>
          <w:lang w:eastAsia="zh-CN"/>
        </w:rPr>
        <w:t>本单位的博士生教育检查评估制度，切实保证博士生培养及学位授予质量。同时，国务院学位委员会将加强博士生培养及学位授予质量的检查和评估，包括对博士生</w:t>
      </w:r>
      <w:r w:rsidRPr="001672C7">
        <w:rPr>
          <w:rFonts w:ascii="Times" w:hAnsi="Times" w:cs="Times New Roman"/>
          <w:sz w:val="20"/>
          <w:szCs w:val="20"/>
          <w:lang w:eastAsia="zh-CN"/>
        </w:rPr>
        <w:t xml:space="preserve"> </w:t>
      </w:r>
      <w:r w:rsidRPr="001672C7">
        <w:rPr>
          <w:rFonts w:ascii="宋体" w:eastAsia="宋体" w:hAnsi="宋体" w:cs="宋体" w:hint="eastAsia"/>
          <w:sz w:val="20"/>
          <w:szCs w:val="20"/>
          <w:lang w:eastAsia="zh-CN"/>
        </w:rPr>
        <w:t>指导教师聘任情况的检查。对不能保证培养和学位授予质量的，将视不同情况，分别予以减少博士生招生数、暂停乃至撤销有关学科、专业的博士学位授予权的处</w:t>
      </w:r>
      <w:r w:rsidRPr="001672C7">
        <w:rPr>
          <w:rFonts w:ascii="Times" w:hAnsi="Times" w:cs="Times New Roman"/>
          <w:sz w:val="20"/>
          <w:szCs w:val="20"/>
          <w:lang w:eastAsia="zh-CN"/>
        </w:rPr>
        <w:t xml:space="preserve"> </w:t>
      </w:r>
      <w:r w:rsidRPr="001672C7">
        <w:rPr>
          <w:rFonts w:ascii="宋体" w:eastAsia="宋体" w:hAnsi="宋体" w:cs="宋体" w:hint="eastAsia"/>
          <w:sz w:val="20"/>
          <w:szCs w:val="20"/>
          <w:lang w:eastAsia="zh-CN"/>
        </w:rPr>
        <w:t>理。</w:t>
      </w:r>
    </w:p>
    <w:p w:rsidR="00FB41F3" w:rsidRDefault="001672C7"/>
    <w:sectPr w:rsidR="00FB41F3" w:rsidSect="00FB41F3">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672C7"/>
    <w:rsid w:val="001672C7"/>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ED2"/>
  </w:style>
  <w:style w:type="paragraph" w:styleId="Heading1">
    <w:name w:val="heading 1"/>
    <w:basedOn w:val="Normal"/>
    <w:link w:val="Heading1Char"/>
    <w:uiPriority w:val="9"/>
    <w:rsid w:val="001672C7"/>
    <w:pPr>
      <w:spacing w:beforeLines="1" w:afterLines="1"/>
      <w:outlineLvl w:val="0"/>
    </w:pPr>
    <w:rPr>
      <w:rFonts w:ascii="Times" w:hAnsi="Times"/>
      <w:b/>
      <w:kern w:val="36"/>
      <w:sz w:val="48"/>
      <w:szCs w:val="20"/>
      <w:lang w:eastAsia="zh-C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672C7"/>
    <w:rPr>
      <w:rFonts w:ascii="Times" w:hAnsi="Times"/>
      <w:b/>
      <w:kern w:val="36"/>
      <w:sz w:val="48"/>
      <w:szCs w:val="20"/>
      <w:lang w:eastAsia="zh-CN"/>
    </w:rPr>
  </w:style>
  <w:style w:type="paragraph" w:styleId="NormalWeb">
    <w:name w:val="Normal (Web)"/>
    <w:basedOn w:val="Normal"/>
    <w:uiPriority w:val="99"/>
    <w:rsid w:val="001672C7"/>
    <w:pPr>
      <w:spacing w:beforeLines="1" w:afterLines="1"/>
    </w:pPr>
    <w:rPr>
      <w:rFonts w:ascii="Times" w:hAnsi="Times" w:cs="Times New Roman"/>
      <w:sz w:val="20"/>
      <w:szCs w:val="20"/>
      <w:lang w:eastAsia="zh-CN"/>
    </w:rPr>
  </w:style>
  <w:style w:type="character" w:styleId="Strong">
    <w:name w:val="Strong"/>
    <w:basedOn w:val="DefaultParagraphFont"/>
    <w:uiPriority w:val="22"/>
    <w:rsid w:val="001672C7"/>
    <w:rPr>
      <w:b/>
    </w:rPr>
  </w:style>
</w:styles>
</file>

<file path=word/webSettings.xml><?xml version="1.0" encoding="utf-8"?>
<w:webSettings xmlns:r="http://schemas.openxmlformats.org/officeDocument/2006/relationships" xmlns:w="http://schemas.openxmlformats.org/wordprocessingml/2006/main">
  <w:divs>
    <w:div w:id="1329674649">
      <w:bodyDiv w:val="1"/>
      <w:marLeft w:val="0"/>
      <w:marRight w:val="0"/>
      <w:marTop w:val="0"/>
      <w:marBottom w:val="0"/>
      <w:divBdr>
        <w:top w:val="none" w:sz="0" w:space="0" w:color="auto"/>
        <w:left w:val="none" w:sz="0" w:space="0" w:color="auto"/>
        <w:bottom w:val="none" w:sz="0" w:space="0" w:color="auto"/>
        <w:right w:val="none" w:sz="0" w:space="0" w:color="auto"/>
      </w:divBdr>
      <w:divsChild>
        <w:div w:id="71585717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665</Words>
  <Characters>3793</Characters>
  <Application>Microsoft Macintosh Word</Application>
  <DocSecurity>0</DocSecurity>
  <Lines>31</Lines>
  <Paragraphs>7</Paragraphs>
  <ScaleCrop>false</ScaleCrop>
  <LinksUpToDate>false</LinksUpToDate>
  <CharactersWithSpaces>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辛姣雅</dc:creator>
  <cp:keywords/>
  <cp:lastModifiedBy>辛姣雅</cp:lastModifiedBy>
  <cp:revision>1</cp:revision>
  <dcterms:created xsi:type="dcterms:W3CDTF">2014-03-17T11:44:00Z</dcterms:created>
  <dcterms:modified xsi:type="dcterms:W3CDTF">2014-03-17T11:44:00Z</dcterms:modified>
</cp:coreProperties>
</file>