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答辩委员会成员责任书</w:t>
      </w:r>
    </w:p>
    <w:p>
      <w:pPr>
        <w:spacing w:line="480" w:lineRule="auto"/>
        <w:ind w:firstLine="420" w:firstLineChars="200"/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我作为中国艺术研究院      系      （学生姓名）《                              》（开题、中期、答辩）组评审委员，将坚决捍卫学术尊严，恪守学术标准，认真履行职责，客观评审，从严把关，切实承担起学位论文质量把控的责任。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知晓，国务院学位办、中国艺术研究院学位评定委员会将根据《博士硕士学位论文抽检办法》《关于全面落实研究生导师立德树人职责的意见》等相关文件精神，对本论文进行审议、抽评、公示。如论文评审结论受到质疑，我愿意承担相关责任。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right="640" w:firstLine="4960" w:firstLineChars="15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本人签名：</w:t>
      </w:r>
    </w:p>
    <w:p>
      <w:pPr>
        <w:spacing w:line="360" w:lineRule="auto"/>
        <w:ind w:right="640" w:firstLine="4960" w:firstLineChars="15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日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期：</w:t>
      </w:r>
    </w:p>
    <w:p>
      <w:pPr>
        <w:spacing w:line="360" w:lineRule="auto"/>
        <w:ind w:firstLine="4160" w:firstLineChars="13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1362"/>
    <w:rsid w:val="00012339"/>
    <w:rsid w:val="00014474"/>
    <w:rsid w:val="00217C62"/>
    <w:rsid w:val="00277A07"/>
    <w:rsid w:val="002C6371"/>
    <w:rsid w:val="0030133F"/>
    <w:rsid w:val="00390269"/>
    <w:rsid w:val="004C03CE"/>
    <w:rsid w:val="0061250A"/>
    <w:rsid w:val="006C1C28"/>
    <w:rsid w:val="006E023D"/>
    <w:rsid w:val="00732251"/>
    <w:rsid w:val="008451FB"/>
    <w:rsid w:val="008C39AB"/>
    <w:rsid w:val="00901601"/>
    <w:rsid w:val="00953BC3"/>
    <w:rsid w:val="009622C6"/>
    <w:rsid w:val="009871BC"/>
    <w:rsid w:val="00A22CB0"/>
    <w:rsid w:val="00AB5A4A"/>
    <w:rsid w:val="00BB0F13"/>
    <w:rsid w:val="00C15D6F"/>
    <w:rsid w:val="00E16886"/>
    <w:rsid w:val="00E31362"/>
    <w:rsid w:val="00E400BC"/>
    <w:rsid w:val="00F56D85"/>
    <w:rsid w:val="00FD7A18"/>
    <w:rsid w:val="00FF722E"/>
    <w:rsid w:val="566F38FA"/>
    <w:rsid w:val="7DD536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211</Characters>
  <Lines>1</Lines>
  <Paragraphs>1</Paragraphs>
  <TotalTime>33</TotalTime>
  <ScaleCrop>false</ScaleCrop>
  <LinksUpToDate>false</LinksUpToDate>
  <CharactersWithSpaces>253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2020-09-22T02:47:00Z</dcterms:created>
  <dc:creator>文艺小奋青</dc:creator>
  <cp:lastModifiedBy>苏子龙</cp:lastModifiedBy>
  <cp:lastPrinted>2020-09-22T08:40:00Z</cp:lastPrinted>
  <dcterms:modified xsi:type="dcterms:W3CDTF">2022-04-24T05:58:36Z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71C1E6DE7F1C4BF493043CF4C7400DD5</vt:lpwstr>
  </property>
</Properties>
</file>